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8AF2" w14:textId="77777777" w:rsidR="008C67BE" w:rsidRPr="000A169E" w:rsidRDefault="008C67BE" w:rsidP="002550DF">
      <w:pPr>
        <w:rPr>
          <w:rFonts w:ascii="Spectral" w:hAnsi="Spectral"/>
          <w:b/>
          <w:bCs/>
          <w:sz w:val="28"/>
          <w:szCs w:val="28"/>
        </w:rPr>
      </w:pPr>
    </w:p>
    <w:p w14:paraId="049A886C" w14:textId="139F3CB4" w:rsidR="007A7B6A" w:rsidRDefault="007A7B6A" w:rsidP="009E199F">
      <w:pPr>
        <w:rPr>
          <w:rFonts w:ascii="Spectral" w:hAnsi="Spectral"/>
          <w:b/>
          <w:sz w:val="28"/>
          <w:szCs w:val="28"/>
        </w:rPr>
      </w:pPr>
      <w:r>
        <w:rPr>
          <w:rFonts w:ascii="Spectral" w:hAnsi="Spectral"/>
          <w:b/>
          <w:sz w:val="28"/>
          <w:szCs w:val="28"/>
        </w:rPr>
        <w:t xml:space="preserve">Regnskabsskabelon </w:t>
      </w:r>
      <w:r w:rsidR="000A169E" w:rsidRPr="000A169E">
        <w:rPr>
          <w:rFonts w:ascii="Spectral" w:hAnsi="Spectral"/>
          <w:b/>
          <w:sz w:val="28"/>
          <w:szCs w:val="28"/>
        </w:rPr>
        <w:t>–</w:t>
      </w:r>
      <w:r w:rsidR="009E199F" w:rsidRPr="000A169E">
        <w:rPr>
          <w:rFonts w:ascii="Spectral" w:hAnsi="Spectral"/>
          <w:b/>
          <w:sz w:val="28"/>
          <w:szCs w:val="28"/>
        </w:rPr>
        <w:t xml:space="preserve"> </w:t>
      </w:r>
      <w:r w:rsidR="000A169E" w:rsidRPr="000A169E">
        <w:rPr>
          <w:rFonts w:ascii="Spectral" w:hAnsi="Spectral"/>
          <w:b/>
          <w:sz w:val="28"/>
          <w:szCs w:val="28"/>
        </w:rPr>
        <w:t>Sjómaq-puljen</w:t>
      </w:r>
      <w:r w:rsidR="009E199F" w:rsidRPr="000A169E">
        <w:rPr>
          <w:rFonts w:ascii="Spectral" w:hAnsi="Spectral"/>
          <w:b/>
          <w:sz w:val="28"/>
          <w:szCs w:val="28"/>
        </w:rPr>
        <w:t xml:space="preserve"> </w:t>
      </w:r>
    </w:p>
    <w:p w14:paraId="1E98016F" w14:textId="77777777" w:rsidR="00181432" w:rsidRPr="00181432" w:rsidRDefault="00181432" w:rsidP="009E199F">
      <w:pPr>
        <w:rPr>
          <w:rFonts w:ascii="Spectral" w:hAnsi="Spectral"/>
          <w:b/>
          <w:sz w:val="16"/>
          <w:szCs w:val="16"/>
        </w:rPr>
      </w:pPr>
    </w:p>
    <w:p w14:paraId="0DE915CE" w14:textId="24727CA5" w:rsidR="00C04C75" w:rsidRPr="00E30C37" w:rsidRDefault="00E30C37" w:rsidP="00E30C37">
      <w:pPr>
        <w:shd w:val="clear" w:color="auto" w:fill="8EAADB" w:themeFill="accent1" w:themeFillTint="99"/>
        <w:rPr>
          <w:rFonts w:ascii="Spectral" w:hAnsi="Spectral"/>
          <w:b/>
        </w:rPr>
      </w:pPr>
      <w:bookmarkStart w:id="0" w:name="_Hlk534880341"/>
      <w:bookmarkStart w:id="1" w:name="_Hlk534880430"/>
      <w:r w:rsidRPr="00E30C37">
        <w:rPr>
          <w:rFonts w:ascii="Spectral" w:hAnsi="Spectral"/>
          <w:b/>
        </w:rPr>
        <w:t xml:space="preserve">REGNSKAB </w:t>
      </w:r>
      <w:bookmarkEnd w:id="0"/>
    </w:p>
    <w:bookmarkEnd w:id="1"/>
    <w:p w14:paraId="29E2EC78" w14:textId="77777777" w:rsidR="00BA46BA" w:rsidRDefault="00E30C37" w:rsidP="00E30C37">
      <w:pPr>
        <w:spacing w:line="260" w:lineRule="atLeast"/>
        <w:rPr>
          <w:rFonts w:ascii="Spectral" w:hAnsi="Spectral"/>
          <w:sz w:val="20"/>
          <w:szCs w:val="20"/>
          <w:lang w:eastAsia="en-US"/>
        </w:rPr>
      </w:pPr>
      <w:r w:rsidRPr="00DC5CC1">
        <w:rPr>
          <w:rFonts w:ascii="Spectral" w:hAnsi="Spectral"/>
          <w:sz w:val="20"/>
          <w:szCs w:val="20"/>
          <w:lang w:eastAsia="en-US"/>
        </w:rPr>
        <w:t xml:space="preserve">Udfyld regnskabsskabelonen herunder. </w:t>
      </w:r>
    </w:p>
    <w:p w14:paraId="0D1DECA6" w14:textId="542EFE69" w:rsidR="00E30C37" w:rsidRPr="00DC5CC1" w:rsidRDefault="00A65AB1" w:rsidP="00E30C37">
      <w:pPr>
        <w:spacing w:line="260" w:lineRule="atLeast"/>
        <w:rPr>
          <w:rFonts w:ascii="Spectral" w:hAnsi="Spectral"/>
          <w:sz w:val="20"/>
          <w:szCs w:val="20"/>
          <w:lang w:eastAsia="en-US"/>
        </w:rPr>
      </w:pPr>
      <w:r w:rsidRPr="00DC5CC1">
        <w:rPr>
          <w:rFonts w:ascii="Spectral" w:hAnsi="Spectral"/>
          <w:sz w:val="20"/>
          <w:szCs w:val="20"/>
          <w:lang w:eastAsia="en-US"/>
        </w:rPr>
        <w:t xml:space="preserve">Vejledning: </w:t>
      </w:r>
    </w:p>
    <w:p w14:paraId="656604DC" w14:textId="77777777" w:rsidR="00BF7BCA" w:rsidRDefault="00C04C75" w:rsidP="00C04C75">
      <w:pPr>
        <w:pStyle w:val="Listeafsnit"/>
        <w:numPr>
          <w:ilvl w:val="0"/>
          <w:numId w:val="28"/>
        </w:numPr>
        <w:spacing w:line="260" w:lineRule="atLeast"/>
        <w:rPr>
          <w:rFonts w:ascii="Spectral" w:hAnsi="Spectral"/>
          <w:szCs w:val="20"/>
          <w:lang w:eastAsia="en-US"/>
        </w:rPr>
      </w:pPr>
      <w:r w:rsidRPr="000540FA">
        <w:rPr>
          <w:rFonts w:ascii="Spectral" w:hAnsi="Spectral"/>
          <w:szCs w:val="20"/>
        </w:rPr>
        <w:t xml:space="preserve">I budgetkolonnen (1) skrives de budgetposter ind, som I har skrevet i jeres ansøgning, eller som </w:t>
      </w:r>
    </w:p>
    <w:p w14:paraId="41F63064" w14:textId="385D111B" w:rsidR="00C04C75" w:rsidRPr="000540FA" w:rsidRDefault="00C04C75" w:rsidP="00BF7BCA">
      <w:pPr>
        <w:pStyle w:val="Listeafsnit"/>
        <w:spacing w:line="260" w:lineRule="atLeast"/>
        <w:rPr>
          <w:rFonts w:ascii="Spectral" w:hAnsi="Spectral"/>
          <w:szCs w:val="20"/>
          <w:lang w:eastAsia="en-US"/>
        </w:rPr>
      </w:pPr>
      <w:r w:rsidRPr="000540FA">
        <w:rPr>
          <w:rFonts w:ascii="Spectral" w:hAnsi="Spectral"/>
          <w:szCs w:val="20"/>
        </w:rPr>
        <w:t xml:space="preserve">senere er blevet godkendt (af DUF). </w:t>
      </w:r>
    </w:p>
    <w:p w14:paraId="1CAB3AC8" w14:textId="30AFF6BB" w:rsidR="00C04C75" w:rsidRPr="000540FA" w:rsidRDefault="00C04C75" w:rsidP="00C04C75">
      <w:pPr>
        <w:pStyle w:val="Listeafsnit"/>
        <w:numPr>
          <w:ilvl w:val="0"/>
          <w:numId w:val="28"/>
        </w:numPr>
        <w:spacing w:line="260" w:lineRule="atLeast"/>
        <w:rPr>
          <w:rFonts w:ascii="Spectral" w:hAnsi="Spectral"/>
          <w:szCs w:val="20"/>
        </w:rPr>
      </w:pPr>
      <w:r w:rsidRPr="000540FA">
        <w:rPr>
          <w:rFonts w:ascii="Spectral" w:hAnsi="Spectral"/>
          <w:szCs w:val="20"/>
        </w:rPr>
        <w:t>I regnskabskolonnen (2) skrives de reelle udgifter, som I har haft ved projektet</w:t>
      </w:r>
      <w:r w:rsidR="00682D68">
        <w:rPr>
          <w:rFonts w:ascii="Spectral" w:hAnsi="Spectral"/>
          <w:szCs w:val="20"/>
        </w:rPr>
        <w:t>, ind</w:t>
      </w:r>
      <w:r w:rsidRPr="000540FA">
        <w:rPr>
          <w:rFonts w:ascii="Spectral" w:hAnsi="Spectral"/>
          <w:szCs w:val="20"/>
        </w:rPr>
        <w:t xml:space="preserve">. Er der poster, som ikke er blevet til noget skrives blot 0 kr. </w:t>
      </w:r>
    </w:p>
    <w:p w14:paraId="6FFAC4F3" w14:textId="77777777" w:rsidR="00C04C75" w:rsidRPr="000540FA" w:rsidRDefault="00C04C75" w:rsidP="00C04C75">
      <w:pPr>
        <w:pStyle w:val="Listeafsnit"/>
        <w:numPr>
          <w:ilvl w:val="0"/>
          <w:numId w:val="28"/>
        </w:numPr>
        <w:spacing w:line="260" w:lineRule="atLeast"/>
        <w:rPr>
          <w:rFonts w:ascii="Spectral" w:hAnsi="Spectral"/>
          <w:szCs w:val="20"/>
        </w:rPr>
      </w:pPr>
      <w:r w:rsidRPr="000540FA">
        <w:rPr>
          <w:rFonts w:ascii="Spectral" w:hAnsi="Spectral"/>
          <w:szCs w:val="20"/>
        </w:rPr>
        <w:t xml:space="preserve">HUSK - alle udgifter og indtægter skal med - også selv om DUF ikke har ydet tilskud til alle udgiftsposter, eller I har fået indtægter fra andre end DUF </w:t>
      </w:r>
      <w:r w:rsidRPr="000540FA">
        <w:rPr>
          <w:rFonts w:ascii="Spectral" w:hAnsi="Spectral"/>
          <w:i/>
          <w:szCs w:val="20"/>
        </w:rPr>
        <w:t>(herunder deltagerbetaling, støtte fra kommune, fonde eller andet)</w:t>
      </w:r>
      <w:r w:rsidRPr="000540FA">
        <w:rPr>
          <w:rFonts w:ascii="Spectral" w:hAnsi="Spectral"/>
          <w:szCs w:val="20"/>
        </w:rPr>
        <w:t>.</w:t>
      </w:r>
    </w:p>
    <w:p w14:paraId="02628442" w14:textId="77777777" w:rsidR="00C04C75" w:rsidRDefault="00C04C75" w:rsidP="00C04C75">
      <w:pPr>
        <w:pStyle w:val="Listeafsnit"/>
        <w:numPr>
          <w:ilvl w:val="0"/>
          <w:numId w:val="28"/>
        </w:numPr>
        <w:spacing w:line="260" w:lineRule="atLeast"/>
        <w:rPr>
          <w:rFonts w:ascii="Spectral" w:hAnsi="Spectral"/>
          <w:szCs w:val="20"/>
        </w:rPr>
      </w:pPr>
      <w:r w:rsidRPr="000540FA">
        <w:rPr>
          <w:rFonts w:ascii="Spectral" w:hAnsi="Spectral"/>
          <w:szCs w:val="20"/>
        </w:rPr>
        <w:t xml:space="preserve">Nedenstående skema eller tilsvarende </w:t>
      </w:r>
      <w:r w:rsidRPr="000540FA">
        <w:rPr>
          <w:rFonts w:ascii="Spectral" w:hAnsi="Spectral"/>
          <w:szCs w:val="20"/>
          <w:u w:val="single"/>
        </w:rPr>
        <w:t>overskuelig og gennemskuelig</w:t>
      </w:r>
      <w:r w:rsidRPr="000540FA">
        <w:rPr>
          <w:rFonts w:ascii="Spectral" w:hAnsi="Spectral"/>
          <w:szCs w:val="20"/>
        </w:rPr>
        <w:t xml:space="preserve"> opstilling skal anvendes. </w:t>
      </w:r>
    </w:p>
    <w:p w14:paraId="17E327D3" w14:textId="6FD44F21" w:rsidR="007D2924" w:rsidRDefault="007D2924" w:rsidP="00C04C75">
      <w:pPr>
        <w:pStyle w:val="Listeafsnit"/>
        <w:numPr>
          <w:ilvl w:val="0"/>
          <w:numId w:val="28"/>
        </w:numPr>
        <w:spacing w:line="260" w:lineRule="atLeast"/>
        <w:rPr>
          <w:rFonts w:ascii="Spectral" w:hAnsi="Spectral"/>
          <w:szCs w:val="20"/>
        </w:rPr>
      </w:pPr>
      <w:r>
        <w:rPr>
          <w:rFonts w:ascii="Spectral" w:hAnsi="Spectral"/>
          <w:szCs w:val="20"/>
        </w:rPr>
        <w:t xml:space="preserve">Tilføj selv flere rækker </w:t>
      </w:r>
      <w:proofErr w:type="gramStart"/>
      <w:r>
        <w:rPr>
          <w:rFonts w:ascii="Spectral" w:hAnsi="Spectral"/>
          <w:szCs w:val="20"/>
        </w:rPr>
        <w:t>såfremt</w:t>
      </w:r>
      <w:proofErr w:type="gramEnd"/>
      <w:r>
        <w:rPr>
          <w:rFonts w:ascii="Spectral" w:hAnsi="Spectral"/>
          <w:szCs w:val="20"/>
        </w:rPr>
        <w:t xml:space="preserve"> der skulle være behov for det.</w:t>
      </w:r>
    </w:p>
    <w:p w14:paraId="5277ACDA" w14:textId="77777777" w:rsidR="00BA46BA" w:rsidRDefault="00BA46BA" w:rsidP="00BA46BA">
      <w:pPr>
        <w:pStyle w:val="Listeafsnit"/>
        <w:numPr>
          <w:ilvl w:val="0"/>
          <w:numId w:val="28"/>
        </w:numPr>
        <w:ind w:right="-1844"/>
        <w:rPr>
          <w:rFonts w:ascii="Spectral" w:hAnsi="Spectral"/>
          <w:szCs w:val="20"/>
        </w:rPr>
      </w:pPr>
      <w:r w:rsidRPr="00BA46BA">
        <w:rPr>
          <w:rFonts w:ascii="Spectral" w:hAnsi="Spectral"/>
          <w:szCs w:val="20"/>
        </w:rPr>
        <w:t xml:space="preserve">Hvis bevillingen er </w:t>
      </w:r>
      <w:r w:rsidRPr="00BA46BA">
        <w:rPr>
          <w:rFonts w:ascii="Spectral" w:hAnsi="Spectral"/>
          <w:szCs w:val="20"/>
          <w:u w:val="single"/>
        </w:rPr>
        <w:t>over 100.000 DKK,</w:t>
      </w:r>
      <w:r w:rsidRPr="00BA46BA">
        <w:rPr>
          <w:rFonts w:ascii="Spectral" w:hAnsi="Spectral"/>
          <w:szCs w:val="20"/>
        </w:rPr>
        <w:t xml:space="preserve"> vedlægges hertil en underskrevet revisorerklæring, som kan </w:t>
      </w:r>
    </w:p>
    <w:p w14:paraId="3A046745" w14:textId="7D6C97C4" w:rsidR="00BA46BA" w:rsidRDefault="00BA46BA" w:rsidP="00BA46BA">
      <w:pPr>
        <w:pStyle w:val="Listeafsnit"/>
        <w:ind w:right="-1844"/>
        <w:rPr>
          <w:rFonts w:ascii="Spectral" w:hAnsi="Spectral"/>
          <w:szCs w:val="20"/>
        </w:rPr>
      </w:pPr>
      <w:r w:rsidRPr="00BA46BA">
        <w:rPr>
          <w:rFonts w:ascii="Spectral" w:hAnsi="Spectral"/>
          <w:szCs w:val="20"/>
        </w:rPr>
        <w:t xml:space="preserve">findes på Sjómaqs </w:t>
      </w:r>
      <w:r>
        <w:rPr>
          <w:rFonts w:ascii="Spectral" w:hAnsi="Spectral"/>
          <w:szCs w:val="20"/>
        </w:rPr>
        <w:t>hjemmeside.</w:t>
      </w:r>
      <w:r w:rsidRPr="00BA46BA">
        <w:rPr>
          <w:rFonts w:ascii="Spectral" w:hAnsi="Spectral"/>
          <w:szCs w:val="20"/>
        </w:rPr>
        <w:t xml:space="preserve"> </w:t>
      </w:r>
    </w:p>
    <w:p w14:paraId="33FBA354" w14:textId="77777777" w:rsidR="00BF7BCA" w:rsidRDefault="00BF7BCA" w:rsidP="00BF7BCA">
      <w:pPr>
        <w:ind w:right="-1844"/>
        <w:rPr>
          <w:rFonts w:ascii="Spectral" w:hAnsi="Spectral"/>
          <w:szCs w:val="20"/>
        </w:rPr>
      </w:pPr>
    </w:p>
    <w:p w14:paraId="23424B76" w14:textId="66C91D0F" w:rsidR="00E6576C" w:rsidRPr="00181432" w:rsidRDefault="00BF7BCA" w:rsidP="00BF7BCA">
      <w:pPr>
        <w:ind w:right="-1844"/>
        <w:rPr>
          <w:rFonts w:ascii="Spectral" w:hAnsi="Spectral"/>
          <w:sz w:val="20"/>
          <w:szCs w:val="18"/>
        </w:rPr>
      </w:pPr>
      <w:r w:rsidRPr="00181432">
        <w:rPr>
          <w:rFonts w:ascii="Spectral" w:hAnsi="Spectral"/>
          <w:sz w:val="20"/>
          <w:szCs w:val="18"/>
        </w:rPr>
        <w:t xml:space="preserve">Regnskabet skal uploades </w:t>
      </w:r>
      <w:r w:rsidR="00E6576C" w:rsidRPr="00181432">
        <w:rPr>
          <w:rFonts w:ascii="Spectral" w:hAnsi="Spectral"/>
          <w:sz w:val="20"/>
          <w:szCs w:val="18"/>
        </w:rPr>
        <w:t>via sagsbehandlingssystemet</w:t>
      </w:r>
      <w:r w:rsidR="00EE0B56">
        <w:rPr>
          <w:rFonts w:ascii="Spectral" w:hAnsi="Spectral"/>
          <w:sz w:val="20"/>
          <w:szCs w:val="18"/>
        </w:rPr>
        <w:t xml:space="preserve"> GrantOne</w:t>
      </w:r>
      <w:r w:rsidR="00E6576C" w:rsidRPr="00181432">
        <w:rPr>
          <w:rFonts w:ascii="Spectral" w:hAnsi="Spectral"/>
          <w:sz w:val="20"/>
          <w:szCs w:val="18"/>
        </w:rPr>
        <w:t xml:space="preserve">, hvor I også indsendte jeres ansøgning. </w:t>
      </w:r>
    </w:p>
    <w:p w14:paraId="7ADD0107" w14:textId="3F76B563" w:rsidR="00BF7BCA" w:rsidRPr="00181432" w:rsidRDefault="00E6576C" w:rsidP="00BF7BCA">
      <w:pPr>
        <w:ind w:right="-1844"/>
        <w:rPr>
          <w:rFonts w:ascii="Spectral" w:hAnsi="Spectral"/>
          <w:sz w:val="20"/>
          <w:szCs w:val="18"/>
        </w:rPr>
      </w:pPr>
      <w:r w:rsidRPr="00181432">
        <w:rPr>
          <w:rFonts w:ascii="Spectral" w:hAnsi="Spectral"/>
          <w:sz w:val="20"/>
          <w:szCs w:val="18"/>
        </w:rPr>
        <w:t xml:space="preserve">Sammen med regnskabet skal der aflægges </w:t>
      </w:r>
      <w:r w:rsidR="00181432" w:rsidRPr="00181432">
        <w:rPr>
          <w:rFonts w:ascii="Spectral" w:hAnsi="Spectral"/>
          <w:sz w:val="20"/>
          <w:szCs w:val="18"/>
        </w:rPr>
        <w:t>en afrapportering, som består af en række spørgsmål</w:t>
      </w:r>
    </w:p>
    <w:p w14:paraId="1553C621" w14:textId="5ADA25F1" w:rsidR="00181432" w:rsidRPr="00181432" w:rsidRDefault="00181432" w:rsidP="00BF7BCA">
      <w:pPr>
        <w:ind w:right="-1844"/>
        <w:rPr>
          <w:rFonts w:ascii="Spectral" w:hAnsi="Spectral"/>
          <w:sz w:val="20"/>
          <w:szCs w:val="18"/>
        </w:rPr>
      </w:pPr>
      <w:r w:rsidRPr="00181432">
        <w:rPr>
          <w:rFonts w:ascii="Spectral" w:hAnsi="Spectral"/>
          <w:sz w:val="20"/>
          <w:szCs w:val="18"/>
        </w:rPr>
        <w:t xml:space="preserve">om jeres projekt. </w:t>
      </w:r>
    </w:p>
    <w:p w14:paraId="187893B2" w14:textId="77777777" w:rsidR="00C04C75" w:rsidRPr="000540FA" w:rsidRDefault="00C04C75" w:rsidP="00C04C75">
      <w:pPr>
        <w:rPr>
          <w:rFonts w:ascii="Spectral" w:hAnsi="Spectr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405"/>
      </w:tblGrid>
      <w:tr w:rsidR="00C04C75" w:rsidRPr="000540FA" w14:paraId="3AE75B6D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2C2" w:themeFill="background2" w:themeFillShade="D9"/>
            <w:hideMark/>
          </w:tcPr>
          <w:p w14:paraId="64C6E496" w14:textId="77777777" w:rsidR="00C04C75" w:rsidRPr="000540FA" w:rsidRDefault="00C04C75">
            <w:pPr>
              <w:tabs>
                <w:tab w:val="left" w:pos="1590"/>
              </w:tabs>
              <w:rPr>
                <w:rFonts w:ascii="Spectral" w:hAnsi="Spectral"/>
                <w:b/>
                <w:sz w:val="20"/>
                <w:szCs w:val="20"/>
              </w:rPr>
            </w:pPr>
            <w:r w:rsidRPr="000540FA">
              <w:rPr>
                <w:rFonts w:ascii="Spectral" w:hAnsi="Spectral"/>
                <w:b/>
                <w:sz w:val="20"/>
                <w:szCs w:val="20"/>
              </w:rPr>
              <w:t xml:space="preserve">Udgifter: </w:t>
            </w:r>
            <w:r w:rsidRPr="000540FA">
              <w:rPr>
                <w:rFonts w:ascii="Spectral" w:hAnsi="Spectral"/>
                <w:b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2C2" w:themeFill="background2" w:themeFillShade="D9"/>
            <w:hideMark/>
          </w:tcPr>
          <w:p w14:paraId="3D3C45EE" w14:textId="77777777" w:rsidR="00C04C75" w:rsidRPr="000540FA" w:rsidRDefault="00C04C75">
            <w:pPr>
              <w:rPr>
                <w:rFonts w:ascii="Spectral" w:hAnsi="Spectral"/>
                <w:b/>
                <w:sz w:val="20"/>
                <w:szCs w:val="20"/>
              </w:rPr>
            </w:pPr>
            <w:r w:rsidRPr="000540FA">
              <w:rPr>
                <w:rFonts w:ascii="Spectral" w:hAnsi="Spectral"/>
                <w:b/>
                <w:sz w:val="20"/>
                <w:szCs w:val="20"/>
              </w:rPr>
              <w:t xml:space="preserve">Budget (1)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2C2" w:themeFill="background2" w:themeFillShade="D9"/>
            <w:hideMark/>
          </w:tcPr>
          <w:p w14:paraId="4C538377" w14:textId="77777777" w:rsidR="00C04C75" w:rsidRPr="000540FA" w:rsidRDefault="00C04C75">
            <w:pPr>
              <w:rPr>
                <w:rFonts w:ascii="Spectral" w:hAnsi="Spectral"/>
                <w:b/>
                <w:sz w:val="20"/>
                <w:szCs w:val="20"/>
              </w:rPr>
            </w:pPr>
            <w:r w:rsidRPr="000540FA">
              <w:rPr>
                <w:rFonts w:ascii="Spectral" w:hAnsi="Spectral"/>
                <w:b/>
                <w:sz w:val="20"/>
                <w:szCs w:val="20"/>
              </w:rPr>
              <w:t xml:space="preserve">Regnskab (2) </w:t>
            </w:r>
          </w:p>
        </w:tc>
      </w:tr>
      <w:tr w:rsidR="00C04C75" w:rsidRPr="000540FA" w14:paraId="20A5858F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2D5A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DD9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F3BD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464ADA20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8802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6C07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FDF8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2680BD34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DEF5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34F9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F15F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48151F7A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38C0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 xml:space="preserve">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F4D1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24F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3446E005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720B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1152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468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48E675D6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EB92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0C04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D657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75295A02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6F5A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BD04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CD1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6ABE0EC8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07FF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927D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7883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191F44A1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FCA7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 xml:space="preserve">9.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5F05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202D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1CB8254A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85A4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 xml:space="preserve">10.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C469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632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44444BCA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5BA7" w14:textId="77777777" w:rsidR="00C04C75" w:rsidRPr="000540FA" w:rsidRDefault="00C04C75">
            <w:pPr>
              <w:rPr>
                <w:rFonts w:ascii="Spectral" w:hAnsi="Spectral"/>
                <w:b/>
                <w:sz w:val="20"/>
                <w:szCs w:val="20"/>
              </w:rPr>
            </w:pPr>
            <w:r w:rsidRPr="000540FA">
              <w:rPr>
                <w:rFonts w:ascii="Spectral" w:hAnsi="Spectral"/>
                <w:b/>
                <w:sz w:val="20"/>
                <w:szCs w:val="20"/>
              </w:rPr>
              <w:t xml:space="preserve">Udgifter i alt: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F25B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5AFD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7FC191CF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2C2" w:themeFill="background2" w:themeFillShade="D9"/>
            <w:hideMark/>
          </w:tcPr>
          <w:p w14:paraId="0B1C60D9" w14:textId="77777777" w:rsidR="00C04C75" w:rsidRPr="000540FA" w:rsidRDefault="00C04C75">
            <w:pPr>
              <w:rPr>
                <w:rFonts w:ascii="Spectral" w:hAnsi="Spectral"/>
                <w:b/>
                <w:sz w:val="20"/>
                <w:szCs w:val="20"/>
              </w:rPr>
            </w:pPr>
            <w:r w:rsidRPr="000540FA">
              <w:rPr>
                <w:rFonts w:ascii="Spectral" w:hAnsi="Spectral"/>
                <w:b/>
                <w:sz w:val="20"/>
                <w:szCs w:val="20"/>
              </w:rPr>
              <w:t xml:space="preserve">Indtægter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2C2" w:themeFill="background2" w:themeFillShade="D9"/>
          </w:tcPr>
          <w:p w14:paraId="5ABC1DDA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2C2" w:themeFill="background2" w:themeFillShade="D9"/>
          </w:tcPr>
          <w:p w14:paraId="7DD216CC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768EDD7B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9C39" w14:textId="5055CBA5" w:rsidR="00D368D8" w:rsidRPr="000540FA" w:rsidRDefault="000540FA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>Sjómaq-puljen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1171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1AFA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135321DE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0D7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1D5F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8341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6DE3715A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FF89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2C51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21E0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48F1279E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87E0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71B7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756A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6A623A59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B682" w14:textId="77777777" w:rsidR="00C04C75" w:rsidRPr="000540FA" w:rsidRDefault="00C04C75">
            <w:pPr>
              <w:rPr>
                <w:rFonts w:ascii="Spectral" w:hAnsi="Spectral"/>
                <w:b/>
                <w:sz w:val="20"/>
                <w:szCs w:val="20"/>
              </w:rPr>
            </w:pPr>
            <w:r w:rsidRPr="000540FA">
              <w:rPr>
                <w:rFonts w:ascii="Spectral" w:hAnsi="Spectral"/>
                <w:b/>
                <w:sz w:val="20"/>
                <w:szCs w:val="20"/>
              </w:rPr>
              <w:t xml:space="preserve">Indtægter i alt: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7876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1B89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5B3A2006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5188" w14:textId="36CDA851" w:rsidR="00C04C75" w:rsidRPr="000540FA" w:rsidRDefault="00C04C75">
            <w:pPr>
              <w:rPr>
                <w:rFonts w:ascii="Spectral" w:hAnsi="Spectral"/>
                <w:b/>
                <w:sz w:val="20"/>
                <w:szCs w:val="20"/>
              </w:rPr>
            </w:pPr>
            <w:r w:rsidRPr="000540FA">
              <w:rPr>
                <w:rFonts w:ascii="Spectral" w:hAnsi="Spectral"/>
                <w:b/>
                <w:sz w:val="20"/>
                <w:szCs w:val="20"/>
              </w:rPr>
              <w:t>I alt udgifter/indtægter for budget</w:t>
            </w:r>
            <w:r w:rsidR="007D2924">
              <w:rPr>
                <w:rFonts w:ascii="Spectral" w:hAnsi="Spectral"/>
                <w:b/>
                <w:sz w:val="20"/>
                <w:szCs w:val="20"/>
              </w:rPr>
              <w:t xml:space="preserve"> og </w:t>
            </w:r>
            <w:r w:rsidRPr="000540FA">
              <w:rPr>
                <w:rFonts w:ascii="Spectral" w:hAnsi="Spectral"/>
                <w:b/>
                <w:sz w:val="20"/>
                <w:szCs w:val="20"/>
              </w:rPr>
              <w:t xml:space="preserve">regnskab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A925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902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</w:tbl>
    <w:p w14:paraId="35C9F347" w14:textId="77777777" w:rsidR="00682D68" w:rsidRDefault="00682D68" w:rsidP="00C04C75">
      <w:pPr>
        <w:rPr>
          <w:rFonts w:ascii="Spectral" w:hAnsi="Spectral"/>
          <w:sz w:val="20"/>
          <w:szCs w:val="20"/>
          <w:lang w:eastAsia="en-US"/>
        </w:rPr>
      </w:pPr>
    </w:p>
    <w:p w14:paraId="4719DBF4" w14:textId="77777777" w:rsidR="00BA46BA" w:rsidRDefault="00BA46BA" w:rsidP="00C04C75">
      <w:pPr>
        <w:rPr>
          <w:rFonts w:ascii="Spectral" w:hAnsi="Spectral"/>
          <w:sz w:val="20"/>
          <w:szCs w:val="20"/>
          <w:lang w:eastAsia="en-US"/>
        </w:rPr>
      </w:pPr>
    </w:p>
    <w:p w14:paraId="6CA5DB3B" w14:textId="77777777" w:rsidR="00A56BED" w:rsidRDefault="00A56BED" w:rsidP="00C04C75">
      <w:pPr>
        <w:ind w:right="-1844"/>
        <w:rPr>
          <w:rFonts w:ascii="Spectral" w:hAnsi="Spectral"/>
          <w:sz w:val="20"/>
          <w:szCs w:val="20"/>
        </w:rPr>
      </w:pPr>
    </w:p>
    <w:p w14:paraId="66FAAE97" w14:textId="77777777" w:rsidR="007A7B6A" w:rsidRDefault="00C04C75" w:rsidP="00C04C75">
      <w:pPr>
        <w:ind w:right="-1844"/>
        <w:rPr>
          <w:rFonts w:ascii="Spectral" w:hAnsi="Spectral"/>
          <w:sz w:val="20"/>
          <w:szCs w:val="20"/>
        </w:rPr>
      </w:pPr>
      <w:r w:rsidRPr="000540FA">
        <w:rPr>
          <w:rFonts w:ascii="Spectral" w:hAnsi="Spectral"/>
          <w:sz w:val="20"/>
          <w:szCs w:val="20"/>
        </w:rPr>
        <w:t xml:space="preserve">Ved </w:t>
      </w:r>
      <w:r w:rsidR="007A7B6A">
        <w:rPr>
          <w:rFonts w:ascii="Spectral" w:hAnsi="Spectral"/>
          <w:sz w:val="20"/>
          <w:szCs w:val="20"/>
        </w:rPr>
        <w:t>indsendelse af afrapportering og regnskab</w:t>
      </w:r>
      <w:r w:rsidRPr="000540FA">
        <w:rPr>
          <w:rFonts w:ascii="Spectral" w:hAnsi="Spectral"/>
          <w:sz w:val="20"/>
          <w:szCs w:val="20"/>
        </w:rPr>
        <w:t xml:space="preserve"> erklæres, at oplysningerne i dette dokument er korrekte, </w:t>
      </w:r>
    </w:p>
    <w:p w14:paraId="4555558E" w14:textId="77777777" w:rsidR="005F0FCD" w:rsidRDefault="00C04C75" w:rsidP="00C04C75">
      <w:pPr>
        <w:ind w:right="-1844"/>
        <w:rPr>
          <w:rFonts w:ascii="Spectral" w:hAnsi="Spectral"/>
          <w:sz w:val="20"/>
          <w:szCs w:val="20"/>
        </w:rPr>
      </w:pPr>
      <w:r w:rsidRPr="000540FA">
        <w:rPr>
          <w:rFonts w:ascii="Spectral" w:hAnsi="Spectral"/>
          <w:sz w:val="20"/>
          <w:szCs w:val="20"/>
        </w:rPr>
        <w:t>at tilskuddet er anvendt efter formålet</w:t>
      </w:r>
      <w:r w:rsidR="000540FA" w:rsidRPr="000540FA">
        <w:rPr>
          <w:rFonts w:ascii="Spectral" w:hAnsi="Spectral"/>
          <w:sz w:val="20"/>
          <w:szCs w:val="20"/>
        </w:rPr>
        <w:t xml:space="preserve"> og i overensstemmelse med bevillingen</w:t>
      </w:r>
      <w:r w:rsidR="005F0FCD">
        <w:rPr>
          <w:rFonts w:ascii="Spectral" w:hAnsi="Spectral"/>
          <w:sz w:val="20"/>
          <w:szCs w:val="20"/>
        </w:rPr>
        <w:t xml:space="preserve"> og retningslinjerne</w:t>
      </w:r>
      <w:r w:rsidRPr="000540FA">
        <w:rPr>
          <w:rFonts w:ascii="Spectral" w:hAnsi="Spectral"/>
          <w:sz w:val="20"/>
          <w:szCs w:val="20"/>
        </w:rPr>
        <w:t xml:space="preserve">, </w:t>
      </w:r>
    </w:p>
    <w:p w14:paraId="48C89B08" w14:textId="115A68CE" w:rsidR="00C04C75" w:rsidRPr="000540FA" w:rsidRDefault="00C04C75" w:rsidP="00C04C75">
      <w:pPr>
        <w:ind w:right="-1844"/>
        <w:rPr>
          <w:rFonts w:ascii="Spectral" w:hAnsi="Spectral"/>
          <w:sz w:val="20"/>
          <w:szCs w:val="20"/>
        </w:rPr>
      </w:pPr>
      <w:r w:rsidRPr="000540FA">
        <w:rPr>
          <w:rFonts w:ascii="Spectral" w:hAnsi="Spectral"/>
          <w:sz w:val="20"/>
          <w:szCs w:val="20"/>
        </w:rPr>
        <w:t>og at betingelserne for tilskuddet i øvrigt er opfyldt.</w:t>
      </w:r>
    </w:p>
    <w:p w14:paraId="2E6F0982" w14:textId="77777777" w:rsidR="000540FA" w:rsidRPr="000540FA" w:rsidRDefault="000540FA" w:rsidP="00C04C75">
      <w:pPr>
        <w:ind w:right="-1844"/>
        <w:rPr>
          <w:rFonts w:ascii="Spectral" w:hAnsi="Spectral"/>
          <w:sz w:val="20"/>
          <w:szCs w:val="20"/>
        </w:rPr>
      </w:pPr>
    </w:p>
    <w:p w14:paraId="03D6B1DF" w14:textId="6472AEF6" w:rsidR="000540FA" w:rsidRDefault="005F0FCD" w:rsidP="000540FA">
      <w:pPr>
        <w:rPr>
          <w:rFonts w:ascii="Spectral" w:hAnsi="Spectral"/>
          <w:sz w:val="20"/>
          <w:szCs w:val="20"/>
        </w:rPr>
      </w:pPr>
      <w:r w:rsidRPr="000540FA">
        <w:rPr>
          <w:rFonts w:ascii="Spectral" w:hAnsi="Spectral"/>
          <w:sz w:val="20"/>
          <w:szCs w:val="20"/>
        </w:rPr>
        <w:t xml:space="preserve">Ved </w:t>
      </w:r>
      <w:r>
        <w:rPr>
          <w:rFonts w:ascii="Spectral" w:hAnsi="Spectral"/>
          <w:sz w:val="20"/>
          <w:szCs w:val="20"/>
        </w:rPr>
        <w:t>indsendelse af afrapportering og regnskab</w:t>
      </w:r>
      <w:r>
        <w:rPr>
          <w:rFonts w:ascii="Spectral" w:hAnsi="Spectral"/>
          <w:sz w:val="20"/>
          <w:szCs w:val="20"/>
        </w:rPr>
        <w:t xml:space="preserve"> erklæres derudover</w:t>
      </w:r>
      <w:r w:rsidR="00C837BD">
        <w:rPr>
          <w:rFonts w:ascii="Spectral" w:hAnsi="Spectral"/>
          <w:sz w:val="20"/>
          <w:szCs w:val="20"/>
        </w:rPr>
        <w:t>,</w:t>
      </w:r>
      <w:r w:rsidR="000540FA" w:rsidRPr="000540FA">
        <w:rPr>
          <w:rFonts w:ascii="Spectral" w:hAnsi="Spectral"/>
          <w:sz w:val="20"/>
          <w:szCs w:val="20"/>
        </w:rPr>
        <w:t xml:space="preserve"> at </w:t>
      </w:r>
      <w:r>
        <w:rPr>
          <w:rFonts w:ascii="Spectral" w:hAnsi="Spectral"/>
          <w:sz w:val="20"/>
          <w:szCs w:val="20"/>
        </w:rPr>
        <w:t>bevillingsmodtager</w:t>
      </w:r>
      <w:r w:rsidR="000540FA" w:rsidRPr="000540FA">
        <w:rPr>
          <w:rFonts w:ascii="Spectral" w:hAnsi="Spectral"/>
          <w:sz w:val="20"/>
          <w:szCs w:val="20"/>
        </w:rPr>
        <w:t xml:space="preserve"> er </w:t>
      </w:r>
      <w:r w:rsidR="000540FA" w:rsidRPr="000540FA">
        <w:rPr>
          <w:rFonts w:ascii="Spectral" w:hAnsi="Spectral"/>
          <w:b/>
          <w:bCs/>
          <w:sz w:val="20"/>
          <w:szCs w:val="20"/>
        </w:rPr>
        <w:t>indforstået</w:t>
      </w:r>
      <w:r w:rsidR="000540FA" w:rsidRPr="000540FA">
        <w:rPr>
          <w:rFonts w:ascii="Spectral" w:hAnsi="Spectral"/>
          <w:sz w:val="20"/>
          <w:szCs w:val="20"/>
        </w:rPr>
        <w:t xml:space="preserve"> med, at tilskud kan kræves helt eller delvist tilbagebetalt, </w:t>
      </w:r>
      <w:proofErr w:type="gramStart"/>
      <w:r w:rsidR="000540FA" w:rsidRPr="000540FA">
        <w:rPr>
          <w:rFonts w:ascii="Spectral" w:hAnsi="Spectral"/>
          <w:sz w:val="20"/>
          <w:szCs w:val="20"/>
        </w:rPr>
        <w:t>såfremt</w:t>
      </w:r>
      <w:proofErr w:type="gramEnd"/>
      <w:r w:rsidR="000540FA" w:rsidRPr="000540FA">
        <w:rPr>
          <w:rFonts w:ascii="Spectral" w:hAnsi="Spectral"/>
          <w:sz w:val="20"/>
          <w:szCs w:val="20"/>
        </w:rPr>
        <w:t>:</w:t>
      </w:r>
    </w:p>
    <w:p w14:paraId="58005821" w14:textId="77777777" w:rsidR="004C5064" w:rsidRPr="000540FA" w:rsidRDefault="004C5064" w:rsidP="000540FA">
      <w:pPr>
        <w:rPr>
          <w:rFonts w:ascii="Spectral" w:hAnsi="Spectral"/>
          <w:sz w:val="20"/>
          <w:szCs w:val="20"/>
        </w:rPr>
      </w:pPr>
    </w:p>
    <w:p w14:paraId="5E7270CE" w14:textId="77777777" w:rsidR="000540FA" w:rsidRPr="000540FA" w:rsidRDefault="000540FA" w:rsidP="000540FA">
      <w:pPr>
        <w:pStyle w:val="Listeafsnit"/>
        <w:numPr>
          <w:ilvl w:val="0"/>
          <w:numId w:val="27"/>
        </w:numPr>
        <w:spacing w:line="260" w:lineRule="atLeast"/>
        <w:rPr>
          <w:rFonts w:ascii="Spectral" w:hAnsi="Spectral"/>
          <w:szCs w:val="20"/>
        </w:rPr>
      </w:pPr>
      <w:r w:rsidRPr="000540FA">
        <w:rPr>
          <w:rFonts w:ascii="Spectral" w:hAnsi="Spectral"/>
          <w:szCs w:val="20"/>
        </w:rPr>
        <w:t>Aktiviteten ikke er afviklet som beskrevet i ansøgningen medmindre andet er aftalt med DUF.</w:t>
      </w:r>
    </w:p>
    <w:p w14:paraId="675E82E6" w14:textId="77777777" w:rsidR="000540FA" w:rsidRPr="000540FA" w:rsidRDefault="000540FA" w:rsidP="000540FA">
      <w:pPr>
        <w:pStyle w:val="Listeafsnit"/>
        <w:numPr>
          <w:ilvl w:val="0"/>
          <w:numId w:val="27"/>
        </w:numPr>
        <w:spacing w:line="260" w:lineRule="atLeast"/>
        <w:rPr>
          <w:rFonts w:ascii="Spectral" w:hAnsi="Spectral"/>
          <w:szCs w:val="20"/>
        </w:rPr>
      </w:pPr>
      <w:r w:rsidRPr="000540FA">
        <w:rPr>
          <w:rFonts w:ascii="Spectral" w:hAnsi="Spectral"/>
          <w:szCs w:val="20"/>
        </w:rPr>
        <w:t>Regnskab og afrapportering ikke er indsendt senest en måned efter aktivitetens afslutning.</w:t>
      </w:r>
    </w:p>
    <w:p w14:paraId="2FD09942" w14:textId="77777777" w:rsidR="000540FA" w:rsidRPr="000540FA" w:rsidRDefault="000540FA" w:rsidP="000540FA">
      <w:pPr>
        <w:pStyle w:val="Listeafsnit"/>
        <w:numPr>
          <w:ilvl w:val="0"/>
          <w:numId w:val="27"/>
        </w:numPr>
        <w:spacing w:line="260" w:lineRule="atLeast"/>
        <w:rPr>
          <w:rFonts w:ascii="Spectral" w:hAnsi="Spectral"/>
          <w:szCs w:val="20"/>
        </w:rPr>
      </w:pPr>
      <w:r w:rsidRPr="000540FA">
        <w:rPr>
          <w:rFonts w:ascii="Spectral" w:hAnsi="Spectral"/>
          <w:szCs w:val="20"/>
        </w:rPr>
        <w:t xml:space="preserve">Aktiviteten afsluttes med et overskud. </w:t>
      </w:r>
    </w:p>
    <w:p w14:paraId="70943B6F" w14:textId="77777777" w:rsidR="000540FA" w:rsidRPr="000540FA" w:rsidRDefault="000540FA" w:rsidP="000540FA">
      <w:pPr>
        <w:pStyle w:val="Listeafsnit"/>
        <w:numPr>
          <w:ilvl w:val="0"/>
          <w:numId w:val="27"/>
        </w:numPr>
        <w:spacing w:line="260" w:lineRule="atLeast"/>
        <w:rPr>
          <w:rFonts w:ascii="Spectral" w:hAnsi="Spectral"/>
          <w:szCs w:val="20"/>
        </w:rPr>
      </w:pPr>
      <w:r w:rsidRPr="000540FA">
        <w:rPr>
          <w:rFonts w:ascii="Spectral" w:hAnsi="Spectral"/>
          <w:szCs w:val="20"/>
        </w:rPr>
        <w:t xml:space="preserve">DUF </w:t>
      </w:r>
      <w:proofErr w:type="gramStart"/>
      <w:r w:rsidRPr="000540FA">
        <w:rPr>
          <w:rFonts w:ascii="Spectral" w:hAnsi="Spectral"/>
          <w:szCs w:val="20"/>
        </w:rPr>
        <w:t>ikke kan</w:t>
      </w:r>
      <w:proofErr w:type="gramEnd"/>
      <w:r w:rsidRPr="000540FA">
        <w:rPr>
          <w:rFonts w:ascii="Spectral" w:hAnsi="Spectral"/>
          <w:szCs w:val="20"/>
        </w:rPr>
        <w:t xml:space="preserve"> godkende regnskabet og beskrivelsen af projektet.</w:t>
      </w:r>
    </w:p>
    <w:p w14:paraId="636CB228" w14:textId="77777777" w:rsidR="00C04C75" w:rsidRPr="000540FA" w:rsidRDefault="00C04C75" w:rsidP="00C04C75">
      <w:pPr>
        <w:ind w:right="-1844"/>
        <w:rPr>
          <w:rFonts w:ascii="Spectral" w:hAnsi="Spectral"/>
          <w:sz w:val="20"/>
          <w:szCs w:val="20"/>
        </w:rPr>
      </w:pPr>
    </w:p>
    <w:p w14:paraId="07889F15" w14:textId="77777777" w:rsidR="00C04C75" w:rsidRPr="000540FA" w:rsidRDefault="00C04C75" w:rsidP="002550DF">
      <w:pPr>
        <w:rPr>
          <w:rFonts w:ascii="Spectral" w:hAnsi="Spectral" w:cstheme="minorBidi"/>
          <w:sz w:val="20"/>
          <w:szCs w:val="20"/>
          <w:lang w:eastAsia="en-US"/>
        </w:rPr>
      </w:pPr>
    </w:p>
    <w:sectPr w:rsidR="00C04C75" w:rsidRPr="000540FA" w:rsidSect="00417BB2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32E0" w14:textId="77777777" w:rsidR="00CE0080" w:rsidRDefault="00CE0080" w:rsidP="00C40247">
      <w:r>
        <w:separator/>
      </w:r>
    </w:p>
  </w:endnote>
  <w:endnote w:type="continuationSeparator" w:id="0">
    <w:p w14:paraId="59169221" w14:textId="77777777" w:rsidR="00CE0080" w:rsidRDefault="00CE0080" w:rsidP="00C40247">
      <w:r>
        <w:continuationSeparator/>
      </w:r>
    </w:p>
  </w:endnote>
  <w:endnote w:type="continuationNotice" w:id="1">
    <w:p w14:paraId="01400640" w14:textId="77777777" w:rsidR="00786A3F" w:rsidRDefault="00786A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CD53" w14:textId="217F8EDB" w:rsidR="00B8333D" w:rsidRPr="006672EE" w:rsidRDefault="00F35494" w:rsidP="006672EE">
    <w:pPr>
      <w:pStyle w:val="Sidefod"/>
    </w:pPr>
    <w:r w:rsidRPr="00C40247">
      <w:rPr>
        <w:noProof/>
      </w:rPr>
      <w:drawing>
        <wp:anchor distT="0" distB="0" distL="114300" distR="114300" simplePos="0" relativeHeight="251658240" behindDoc="1" locked="0" layoutInCell="1" allowOverlap="1" wp14:anchorId="5ACF007C" wp14:editId="35982620">
          <wp:simplePos x="0" y="0"/>
          <wp:positionH relativeFrom="page">
            <wp:align>left</wp:align>
          </wp:positionH>
          <wp:positionV relativeFrom="paragraph">
            <wp:posOffset>-379730</wp:posOffset>
          </wp:positionV>
          <wp:extent cx="1663065" cy="933450"/>
          <wp:effectExtent l="0" t="0" r="0" b="0"/>
          <wp:wrapTight wrapText="bothSides">
            <wp:wrapPolygon edited="0">
              <wp:start x="0" y="0"/>
              <wp:lineTo x="0" y="21159"/>
              <wp:lineTo x="21278" y="21159"/>
              <wp:lineTo x="21278" y="0"/>
              <wp:lineTo x="0" y="0"/>
            </wp:wrapPolygon>
          </wp:wrapTight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u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B9587F6" wp14:editId="53281673">
          <wp:simplePos x="0" y="0"/>
          <wp:positionH relativeFrom="column">
            <wp:posOffset>851535</wp:posOffset>
          </wp:positionH>
          <wp:positionV relativeFrom="paragraph">
            <wp:posOffset>-162560</wp:posOffset>
          </wp:positionV>
          <wp:extent cx="1424940" cy="567690"/>
          <wp:effectExtent l="0" t="0" r="3810" b="3810"/>
          <wp:wrapTight wrapText="bothSides">
            <wp:wrapPolygon edited="0">
              <wp:start x="0" y="0"/>
              <wp:lineTo x="0" y="21020"/>
              <wp:lineTo x="21369" y="21020"/>
              <wp:lineTo x="21369" y="0"/>
              <wp:lineTo x="0" y="0"/>
            </wp:wrapPolygon>
          </wp:wrapTight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1864">
      <w:rPr>
        <w:noProof/>
      </w:rPr>
      <w:drawing>
        <wp:anchor distT="0" distB="0" distL="114300" distR="114300" simplePos="0" relativeHeight="251658242" behindDoc="1" locked="0" layoutInCell="1" allowOverlap="1" wp14:anchorId="4EFBF6F2" wp14:editId="468F3AE2">
          <wp:simplePos x="0" y="0"/>
          <wp:positionH relativeFrom="margin">
            <wp:posOffset>2689860</wp:posOffset>
          </wp:positionH>
          <wp:positionV relativeFrom="paragraph">
            <wp:posOffset>-189865</wp:posOffset>
          </wp:positionV>
          <wp:extent cx="1247775" cy="520700"/>
          <wp:effectExtent l="0" t="0" r="9525" b="0"/>
          <wp:wrapTight wrapText="bothSides">
            <wp:wrapPolygon edited="0">
              <wp:start x="2308" y="0"/>
              <wp:lineTo x="0" y="2371"/>
              <wp:lineTo x="0" y="12644"/>
              <wp:lineTo x="989" y="20546"/>
              <wp:lineTo x="2968" y="20546"/>
              <wp:lineTo x="5606" y="20546"/>
              <wp:lineTo x="19127" y="14224"/>
              <wp:lineTo x="21435" y="12644"/>
              <wp:lineTo x="21435" y="6322"/>
              <wp:lineTo x="7585" y="0"/>
              <wp:lineTo x="2308" y="0"/>
            </wp:wrapPolygon>
          </wp:wrapTight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1864">
      <w:rPr>
        <w:noProof/>
      </w:rPr>
      <w:drawing>
        <wp:anchor distT="0" distB="0" distL="114300" distR="114300" simplePos="0" relativeHeight="251658243" behindDoc="1" locked="0" layoutInCell="1" allowOverlap="1" wp14:anchorId="28261743" wp14:editId="6186A5F4">
          <wp:simplePos x="0" y="0"/>
          <wp:positionH relativeFrom="column">
            <wp:posOffset>4347210</wp:posOffset>
          </wp:positionH>
          <wp:positionV relativeFrom="paragraph">
            <wp:posOffset>-299085</wp:posOffset>
          </wp:positionV>
          <wp:extent cx="744220" cy="744220"/>
          <wp:effectExtent l="0" t="0" r="0" b="0"/>
          <wp:wrapTight wrapText="bothSides">
            <wp:wrapPolygon edited="0">
              <wp:start x="5529" y="0"/>
              <wp:lineTo x="5529" y="9952"/>
              <wp:lineTo x="1659" y="10505"/>
              <wp:lineTo x="0" y="13270"/>
              <wp:lineTo x="0" y="21010"/>
              <wp:lineTo x="20457" y="21010"/>
              <wp:lineTo x="21010" y="13270"/>
              <wp:lineTo x="19352" y="10505"/>
              <wp:lineTo x="15481" y="9952"/>
              <wp:lineTo x="14928" y="0"/>
              <wp:lineTo x="5529" y="0"/>
            </wp:wrapPolygon>
          </wp:wrapTight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220" cy="74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1864">
      <w:rPr>
        <w:noProof/>
      </w:rPr>
      <w:drawing>
        <wp:anchor distT="0" distB="0" distL="114300" distR="114300" simplePos="0" relativeHeight="251658244" behindDoc="1" locked="0" layoutInCell="1" allowOverlap="1" wp14:anchorId="052609D3" wp14:editId="0D943723">
          <wp:simplePos x="0" y="0"/>
          <wp:positionH relativeFrom="margin">
            <wp:posOffset>5233035</wp:posOffset>
          </wp:positionH>
          <wp:positionV relativeFrom="paragraph">
            <wp:posOffset>-283845</wp:posOffset>
          </wp:positionV>
          <wp:extent cx="1109980" cy="737870"/>
          <wp:effectExtent l="0" t="0" r="0" b="5080"/>
          <wp:wrapTight wrapText="bothSides">
            <wp:wrapPolygon edited="0">
              <wp:start x="0" y="0"/>
              <wp:lineTo x="0" y="21191"/>
              <wp:lineTo x="21130" y="21191"/>
              <wp:lineTo x="21130" y="0"/>
              <wp:lineTo x="0" y="0"/>
            </wp:wrapPolygon>
          </wp:wrapTight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 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8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23E0" w14:textId="77777777" w:rsidR="00CE0080" w:rsidRDefault="00CE0080" w:rsidP="00C40247">
      <w:r>
        <w:separator/>
      </w:r>
    </w:p>
  </w:footnote>
  <w:footnote w:type="continuationSeparator" w:id="0">
    <w:p w14:paraId="21518597" w14:textId="77777777" w:rsidR="00CE0080" w:rsidRDefault="00CE0080" w:rsidP="00C40247">
      <w:r>
        <w:continuationSeparator/>
      </w:r>
    </w:p>
  </w:footnote>
  <w:footnote w:type="continuationNotice" w:id="1">
    <w:p w14:paraId="5546B12B" w14:textId="77777777" w:rsidR="00786A3F" w:rsidRDefault="00786A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BAA7" w14:textId="67FB5F0C" w:rsidR="00486E22" w:rsidRDefault="00155D11" w:rsidP="00155D11">
    <w:pPr>
      <w:pStyle w:val="Sidehoved"/>
      <w:tabs>
        <w:tab w:val="clear" w:pos="9638"/>
      </w:tabs>
    </w:pPr>
    <w:r>
      <w:rPr>
        <w:noProof/>
      </w:rPr>
      <w:drawing>
        <wp:anchor distT="0" distB="0" distL="114300" distR="114300" simplePos="0" relativeHeight="251658245" behindDoc="1" locked="0" layoutInCell="1" allowOverlap="1" wp14:anchorId="64651A43" wp14:editId="6866D35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438275" cy="865505"/>
          <wp:effectExtent l="0" t="0" r="9525" b="0"/>
          <wp:wrapTight wrapText="bothSides">
            <wp:wrapPolygon edited="0">
              <wp:start x="0" y="0"/>
              <wp:lineTo x="0" y="20919"/>
              <wp:lineTo x="21457" y="20919"/>
              <wp:lineTo x="21457" y="0"/>
              <wp:lineTo x="0" y="0"/>
            </wp:wrapPolygon>
          </wp:wrapTight>
          <wp:docPr id="3" name="Billede 3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6E22">
      <w:rPr>
        <w:noProof/>
      </w:rPr>
      <w:drawing>
        <wp:inline distT="0" distB="0" distL="0" distR="0" wp14:anchorId="6E1CEB33" wp14:editId="22FDA83C">
          <wp:extent cx="2005584" cy="667512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584" cy="66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8E8"/>
    <w:multiLevelType w:val="hybridMultilevel"/>
    <w:tmpl w:val="AF5AB5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F5D3C"/>
    <w:multiLevelType w:val="hybridMultilevel"/>
    <w:tmpl w:val="1BBA292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6531"/>
    <w:multiLevelType w:val="multilevel"/>
    <w:tmpl w:val="69F69F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D42A0B"/>
    <w:multiLevelType w:val="hybridMultilevel"/>
    <w:tmpl w:val="4D08B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700CC"/>
    <w:multiLevelType w:val="hybridMultilevel"/>
    <w:tmpl w:val="F6302A2A"/>
    <w:lvl w:ilvl="0" w:tplc="0276E20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7568E"/>
    <w:multiLevelType w:val="hybridMultilevel"/>
    <w:tmpl w:val="ADEE12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55C19"/>
    <w:multiLevelType w:val="hybridMultilevel"/>
    <w:tmpl w:val="1BCA68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D5A0A"/>
    <w:multiLevelType w:val="hybridMultilevel"/>
    <w:tmpl w:val="DE0612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C7784"/>
    <w:multiLevelType w:val="hybridMultilevel"/>
    <w:tmpl w:val="9C6E91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37D1A"/>
    <w:multiLevelType w:val="hybridMultilevel"/>
    <w:tmpl w:val="BEC2C62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67138"/>
    <w:multiLevelType w:val="hybridMultilevel"/>
    <w:tmpl w:val="92901E7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E76C9"/>
    <w:multiLevelType w:val="hybridMultilevel"/>
    <w:tmpl w:val="44C00B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374AE"/>
    <w:multiLevelType w:val="hybridMultilevel"/>
    <w:tmpl w:val="7312EF60"/>
    <w:lvl w:ilvl="0" w:tplc="D35C05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2E7F0C">
      <w:start w:val="1"/>
      <w:numFmt w:val="decimal"/>
      <w:lvlText w:val="%2)"/>
      <w:lvlJc w:val="left"/>
      <w:pPr>
        <w:ind w:left="1440" w:hanging="360"/>
      </w:pPr>
      <w:rPr>
        <w:rFonts w:ascii="Spectral" w:eastAsia="Times New Roman" w:hAnsi="Spectral" w:cstheme="minorHAnsi"/>
      </w:rPr>
    </w:lvl>
    <w:lvl w:ilvl="2" w:tplc="83F2739E">
      <w:start w:val="1"/>
      <w:numFmt w:val="decimal"/>
      <w:lvlText w:val="%3)"/>
      <w:lvlJc w:val="left"/>
      <w:pPr>
        <w:ind w:left="2340" w:hanging="360"/>
      </w:pPr>
      <w:rPr>
        <w:rFonts w:ascii="Spectral" w:eastAsiaTheme="minorHAnsi" w:hAnsi="Spectral" w:cstheme="minorHAnsi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62AFA"/>
    <w:multiLevelType w:val="hybridMultilevel"/>
    <w:tmpl w:val="0A1C2E2A"/>
    <w:lvl w:ilvl="0" w:tplc="907A08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021B98">
      <w:start w:val="1"/>
      <w:numFmt w:val="lowerLetter"/>
      <w:lvlText w:val="%2."/>
      <w:lvlJc w:val="left"/>
      <w:pPr>
        <w:ind w:left="1440" w:hanging="360"/>
      </w:pPr>
      <w:rPr>
        <w:rFonts w:ascii="Spectral" w:eastAsia="Times New Roman" w:hAnsi="Spectral" w:cstheme="minorHAnsi"/>
      </w:rPr>
    </w:lvl>
    <w:lvl w:ilvl="2" w:tplc="83F2739E">
      <w:start w:val="1"/>
      <w:numFmt w:val="decimal"/>
      <w:lvlText w:val="%3)"/>
      <w:lvlJc w:val="left"/>
      <w:pPr>
        <w:ind w:left="2340" w:hanging="360"/>
      </w:pPr>
      <w:rPr>
        <w:rFonts w:ascii="Spectral" w:eastAsiaTheme="minorHAnsi" w:hAnsi="Spectral" w:cstheme="minorHAnsi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55483"/>
    <w:multiLevelType w:val="hybridMultilevel"/>
    <w:tmpl w:val="C3EA8AF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22149"/>
    <w:multiLevelType w:val="hybridMultilevel"/>
    <w:tmpl w:val="6CAA561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B56FCA"/>
    <w:multiLevelType w:val="hybridMultilevel"/>
    <w:tmpl w:val="CF1CF098"/>
    <w:lvl w:ilvl="0" w:tplc="A13AD8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E5A4E"/>
    <w:multiLevelType w:val="hybridMultilevel"/>
    <w:tmpl w:val="D99CF45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B2B"/>
    <w:multiLevelType w:val="hybridMultilevel"/>
    <w:tmpl w:val="644E956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C25406"/>
    <w:multiLevelType w:val="hybridMultilevel"/>
    <w:tmpl w:val="6A2204AE"/>
    <w:lvl w:ilvl="0" w:tplc="04060011">
      <w:start w:val="1"/>
      <w:numFmt w:val="decimal"/>
      <w:lvlText w:val="%1)"/>
      <w:lvlJc w:val="left"/>
      <w:pPr>
        <w:ind w:left="795" w:hanging="360"/>
      </w:pPr>
    </w:lvl>
    <w:lvl w:ilvl="1" w:tplc="04060019">
      <w:start w:val="1"/>
      <w:numFmt w:val="lowerLetter"/>
      <w:lvlText w:val="%2."/>
      <w:lvlJc w:val="left"/>
      <w:pPr>
        <w:ind w:left="1515" w:hanging="360"/>
      </w:pPr>
    </w:lvl>
    <w:lvl w:ilvl="2" w:tplc="0406001B" w:tentative="1">
      <w:start w:val="1"/>
      <w:numFmt w:val="lowerRoman"/>
      <w:lvlText w:val="%3."/>
      <w:lvlJc w:val="right"/>
      <w:pPr>
        <w:ind w:left="2235" w:hanging="180"/>
      </w:pPr>
    </w:lvl>
    <w:lvl w:ilvl="3" w:tplc="0406000F" w:tentative="1">
      <w:start w:val="1"/>
      <w:numFmt w:val="decimal"/>
      <w:lvlText w:val="%4."/>
      <w:lvlJc w:val="left"/>
      <w:pPr>
        <w:ind w:left="2955" w:hanging="360"/>
      </w:pPr>
    </w:lvl>
    <w:lvl w:ilvl="4" w:tplc="04060019" w:tentative="1">
      <w:start w:val="1"/>
      <w:numFmt w:val="lowerLetter"/>
      <w:lvlText w:val="%5."/>
      <w:lvlJc w:val="left"/>
      <w:pPr>
        <w:ind w:left="3675" w:hanging="360"/>
      </w:pPr>
    </w:lvl>
    <w:lvl w:ilvl="5" w:tplc="0406001B" w:tentative="1">
      <w:start w:val="1"/>
      <w:numFmt w:val="lowerRoman"/>
      <w:lvlText w:val="%6."/>
      <w:lvlJc w:val="right"/>
      <w:pPr>
        <w:ind w:left="4395" w:hanging="180"/>
      </w:pPr>
    </w:lvl>
    <w:lvl w:ilvl="6" w:tplc="0406000F" w:tentative="1">
      <w:start w:val="1"/>
      <w:numFmt w:val="decimal"/>
      <w:lvlText w:val="%7."/>
      <w:lvlJc w:val="left"/>
      <w:pPr>
        <w:ind w:left="5115" w:hanging="360"/>
      </w:pPr>
    </w:lvl>
    <w:lvl w:ilvl="7" w:tplc="04060019" w:tentative="1">
      <w:start w:val="1"/>
      <w:numFmt w:val="lowerLetter"/>
      <w:lvlText w:val="%8."/>
      <w:lvlJc w:val="left"/>
      <w:pPr>
        <w:ind w:left="5835" w:hanging="360"/>
      </w:pPr>
    </w:lvl>
    <w:lvl w:ilvl="8" w:tplc="040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5F2A225D"/>
    <w:multiLevelType w:val="hybridMultilevel"/>
    <w:tmpl w:val="F7ECBC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87305F"/>
    <w:multiLevelType w:val="hybridMultilevel"/>
    <w:tmpl w:val="92762E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A1774"/>
    <w:multiLevelType w:val="hybridMultilevel"/>
    <w:tmpl w:val="7F94DBBC"/>
    <w:lvl w:ilvl="0" w:tplc="0200050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61E44"/>
    <w:multiLevelType w:val="hybridMultilevel"/>
    <w:tmpl w:val="8E361D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D71830"/>
    <w:multiLevelType w:val="hybridMultilevel"/>
    <w:tmpl w:val="349E21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30204C"/>
    <w:multiLevelType w:val="hybridMultilevel"/>
    <w:tmpl w:val="087CDC52"/>
    <w:lvl w:ilvl="0" w:tplc="A348B1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DD94FE2E">
      <w:start w:val="1"/>
      <w:numFmt w:val="bullet"/>
      <w:lvlText w:val="-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762E2"/>
    <w:multiLevelType w:val="hybridMultilevel"/>
    <w:tmpl w:val="44166F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85A7D"/>
    <w:multiLevelType w:val="hybridMultilevel"/>
    <w:tmpl w:val="384883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5059F"/>
    <w:multiLevelType w:val="hybridMultilevel"/>
    <w:tmpl w:val="8318BE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F1889"/>
    <w:multiLevelType w:val="multilevel"/>
    <w:tmpl w:val="CADA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5A76AB"/>
    <w:multiLevelType w:val="multilevel"/>
    <w:tmpl w:val="9CA27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/>
      </w:rPr>
    </w:lvl>
  </w:abstractNum>
  <w:num w:numId="1" w16cid:durableId="1769501555">
    <w:abstractNumId w:val="2"/>
  </w:num>
  <w:num w:numId="2" w16cid:durableId="1763987820">
    <w:abstractNumId w:val="13"/>
  </w:num>
  <w:num w:numId="3" w16cid:durableId="1763800768">
    <w:abstractNumId w:val="16"/>
  </w:num>
  <w:num w:numId="4" w16cid:durableId="1113859522">
    <w:abstractNumId w:val="9"/>
  </w:num>
  <w:num w:numId="5" w16cid:durableId="1571189354">
    <w:abstractNumId w:val="19"/>
  </w:num>
  <w:num w:numId="6" w16cid:durableId="1946037687">
    <w:abstractNumId w:val="1"/>
  </w:num>
  <w:num w:numId="7" w16cid:durableId="6763460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4146056">
    <w:abstractNumId w:val="25"/>
  </w:num>
  <w:num w:numId="9" w16cid:durableId="758522347">
    <w:abstractNumId w:val="17"/>
  </w:num>
  <w:num w:numId="10" w16cid:durableId="1792824455">
    <w:abstractNumId w:val="12"/>
  </w:num>
  <w:num w:numId="11" w16cid:durableId="2051104344">
    <w:abstractNumId w:val="14"/>
  </w:num>
  <w:num w:numId="12" w16cid:durableId="629284509">
    <w:abstractNumId w:val="22"/>
  </w:num>
  <w:num w:numId="13" w16cid:durableId="913440912">
    <w:abstractNumId w:val="11"/>
  </w:num>
  <w:num w:numId="14" w16cid:durableId="953247837">
    <w:abstractNumId w:val="21"/>
  </w:num>
  <w:num w:numId="15" w16cid:durableId="1944460509">
    <w:abstractNumId w:val="27"/>
  </w:num>
  <w:num w:numId="16" w16cid:durableId="1048912986">
    <w:abstractNumId w:val="30"/>
  </w:num>
  <w:num w:numId="17" w16cid:durableId="1155798052">
    <w:abstractNumId w:val="28"/>
  </w:num>
  <w:num w:numId="18" w16cid:durableId="1834442720">
    <w:abstractNumId w:val="6"/>
  </w:num>
  <w:num w:numId="19" w16cid:durableId="1181814382">
    <w:abstractNumId w:val="10"/>
  </w:num>
  <w:num w:numId="20" w16cid:durableId="1927807438">
    <w:abstractNumId w:val="5"/>
  </w:num>
  <w:num w:numId="21" w16cid:durableId="1814330636">
    <w:abstractNumId w:val="3"/>
  </w:num>
  <w:num w:numId="22" w16cid:durableId="360909277">
    <w:abstractNumId w:val="0"/>
  </w:num>
  <w:num w:numId="23" w16cid:durableId="143544519">
    <w:abstractNumId w:val="26"/>
  </w:num>
  <w:num w:numId="24" w16cid:durableId="1350639433">
    <w:abstractNumId w:val="24"/>
  </w:num>
  <w:num w:numId="25" w16cid:durableId="696269839">
    <w:abstractNumId w:val="15"/>
  </w:num>
  <w:num w:numId="26" w16cid:durableId="17483855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44419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5876817">
    <w:abstractNumId w:val="7"/>
  </w:num>
  <w:num w:numId="29" w16cid:durableId="778834258">
    <w:abstractNumId w:val="23"/>
  </w:num>
  <w:num w:numId="30" w16cid:durableId="1014650337">
    <w:abstractNumId w:val="20"/>
  </w:num>
  <w:num w:numId="31" w16cid:durableId="188220252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CF"/>
    <w:rsid w:val="000020E3"/>
    <w:rsid w:val="000066EA"/>
    <w:rsid w:val="000215D8"/>
    <w:rsid w:val="00024E57"/>
    <w:rsid w:val="000310E3"/>
    <w:rsid w:val="000540FA"/>
    <w:rsid w:val="000676EA"/>
    <w:rsid w:val="00080039"/>
    <w:rsid w:val="000A169E"/>
    <w:rsid w:val="000A1E45"/>
    <w:rsid w:val="000D35F1"/>
    <w:rsid w:val="000F4DE6"/>
    <w:rsid w:val="000F5976"/>
    <w:rsid w:val="000F6636"/>
    <w:rsid w:val="001061C6"/>
    <w:rsid w:val="00123F1F"/>
    <w:rsid w:val="001253D9"/>
    <w:rsid w:val="00132773"/>
    <w:rsid w:val="00135E15"/>
    <w:rsid w:val="00136D7F"/>
    <w:rsid w:val="001374DB"/>
    <w:rsid w:val="00151D0D"/>
    <w:rsid w:val="00155D11"/>
    <w:rsid w:val="00181432"/>
    <w:rsid w:val="001830F4"/>
    <w:rsid w:val="00196AF5"/>
    <w:rsid w:val="001B5110"/>
    <w:rsid w:val="001E2989"/>
    <w:rsid w:val="001E43DA"/>
    <w:rsid w:val="001F75E9"/>
    <w:rsid w:val="00206338"/>
    <w:rsid w:val="00206CB3"/>
    <w:rsid w:val="002156A4"/>
    <w:rsid w:val="002257B5"/>
    <w:rsid w:val="002373AB"/>
    <w:rsid w:val="00245531"/>
    <w:rsid w:val="002550DF"/>
    <w:rsid w:val="00275DF0"/>
    <w:rsid w:val="00295DF1"/>
    <w:rsid w:val="002A1AD5"/>
    <w:rsid w:val="002C6D4A"/>
    <w:rsid w:val="002C73A7"/>
    <w:rsid w:val="002F05D0"/>
    <w:rsid w:val="00303E4B"/>
    <w:rsid w:val="0030562F"/>
    <w:rsid w:val="00332730"/>
    <w:rsid w:val="003359C0"/>
    <w:rsid w:val="00340537"/>
    <w:rsid w:val="003865D8"/>
    <w:rsid w:val="003B7CB2"/>
    <w:rsid w:val="003C52AB"/>
    <w:rsid w:val="003F24F7"/>
    <w:rsid w:val="003F57DB"/>
    <w:rsid w:val="00416977"/>
    <w:rsid w:val="00417BB2"/>
    <w:rsid w:val="0042162B"/>
    <w:rsid w:val="00435278"/>
    <w:rsid w:val="00435FCC"/>
    <w:rsid w:val="00436DF1"/>
    <w:rsid w:val="0044670B"/>
    <w:rsid w:val="00451524"/>
    <w:rsid w:val="004545A0"/>
    <w:rsid w:val="00456F36"/>
    <w:rsid w:val="0046704B"/>
    <w:rsid w:val="00471465"/>
    <w:rsid w:val="00486E22"/>
    <w:rsid w:val="00494C6E"/>
    <w:rsid w:val="00495EDB"/>
    <w:rsid w:val="004B1080"/>
    <w:rsid w:val="004C41CB"/>
    <w:rsid w:val="004C43EF"/>
    <w:rsid w:val="004C5064"/>
    <w:rsid w:val="004D6047"/>
    <w:rsid w:val="004E6C01"/>
    <w:rsid w:val="005130B5"/>
    <w:rsid w:val="005350D5"/>
    <w:rsid w:val="00556CB9"/>
    <w:rsid w:val="005571F5"/>
    <w:rsid w:val="00585BB9"/>
    <w:rsid w:val="00587DD5"/>
    <w:rsid w:val="005905FA"/>
    <w:rsid w:val="00592FDB"/>
    <w:rsid w:val="005A0F3D"/>
    <w:rsid w:val="005A5FEB"/>
    <w:rsid w:val="005E7CB4"/>
    <w:rsid w:val="005F0FCD"/>
    <w:rsid w:val="005F5B5D"/>
    <w:rsid w:val="0060499D"/>
    <w:rsid w:val="00624CB5"/>
    <w:rsid w:val="006325F2"/>
    <w:rsid w:val="00643F7E"/>
    <w:rsid w:val="006527B7"/>
    <w:rsid w:val="00670D2B"/>
    <w:rsid w:val="00681CFF"/>
    <w:rsid w:val="00682D68"/>
    <w:rsid w:val="00682D83"/>
    <w:rsid w:val="00685265"/>
    <w:rsid w:val="00685897"/>
    <w:rsid w:val="006B1864"/>
    <w:rsid w:val="006B27DC"/>
    <w:rsid w:val="006B561A"/>
    <w:rsid w:val="00701EED"/>
    <w:rsid w:val="00713D9A"/>
    <w:rsid w:val="00713F0D"/>
    <w:rsid w:val="0071409A"/>
    <w:rsid w:val="00724DE9"/>
    <w:rsid w:val="00726931"/>
    <w:rsid w:val="0072732C"/>
    <w:rsid w:val="007323C4"/>
    <w:rsid w:val="00751960"/>
    <w:rsid w:val="00761A7F"/>
    <w:rsid w:val="0076731C"/>
    <w:rsid w:val="00786A3F"/>
    <w:rsid w:val="007A7B6A"/>
    <w:rsid w:val="007D2924"/>
    <w:rsid w:val="007E0283"/>
    <w:rsid w:val="008238B1"/>
    <w:rsid w:val="00872ADD"/>
    <w:rsid w:val="00887955"/>
    <w:rsid w:val="00894C2D"/>
    <w:rsid w:val="008A35C6"/>
    <w:rsid w:val="008B5ACF"/>
    <w:rsid w:val="008C01B1"/>
    <w:rsid w:val="008C67BE"/>
    <w:rsid w:val="008D7DB7"/>
    <w:rsid w:val="008F2D99"/>
    <w:rsid w:val="0090101E"/>
    <w:rsid w:val="009028D6"/>
    <w:rsid w:val="009063A2"/>
    <w:rsid w:val="00934AE3"/>
    <w:rsid w:val="00942490"/>
    <w:rsid w:val="00971876"/>
    <w:rsid w:val="00976E4D"/>
    <w:rsid w:val="00985438"/>
    <w:rsid w:val="00985A7C"/>
    <w:rsid w:val="009B5D06"/>
    <w:rsid w:val="009C1B42"/>
    <w:rsid w:val="009E199F"/>
    <w:rsid w:val="009E343A"/>
    <w:rsid w:val="009F4504"/>
    <w:rsid w:val="00A10F45"/>
    <w:rsid w:val="00A223B4"/>
    <w:rsid w:val="00A245C5"/>
    <w:rsid w:val="00A56BED"/>
    <w:rsid w:val="00A65AB1"/>
    <w:rsid w:val="00A8150C"/>
    <w:rsid w:val="00A82D87"/>
    <w:rsid w:val="00A92FE8"/>
    <w:rsid w:val="00A94A58"/>
    <w:rsid w:val="00AA1398"/>
    <w:rsid w:val="00AB1D50"/>
    <w:rsid w:val="00AB675F"/>
    <w:rsid w:val="00AC091F"/>
    <w:rsid w:val="00AD2795"/>
    <w:rsid w:val="00AD2B8E"/>
    <w:rsid w:val="00AD388E"/>
    <w:rsid w:val="00AD6B19"/>
    <w:rsid w:val="00AE0AFB"/>
    <w:rsid w:val="00AF0C10"/>
    <w:rsid w:val="00AF3C93"/>
    <w:rsid w:val="00B072CF"/>
    <w:rsid w:val="00B13DA9"/>
    <w:rsid w:val="00B17BD0"/>
    <w:rsid w:val="00B25E11"/>
    <w:rsid w:val="00B35378"/>
    <w:rsid w:val="00B44B01"/>
    <w:rsid w:val="00B53BCD"/>
    <w:rsid w:val="00B57ED2"/>
    <w:rsid w:val="00B71C43"/>
    <w:rsid w:val="00B75748"/>
    <w:rsid w:val="00B8333D"/>
    <w:rsid w:val="00B84A33"/>
    <w:rsid w:val="00B8679D"/>
    <w:rsid w:val="00B9472D"/>
    <w:rsid w:val="00BA46BA"/>
    <w:rsid w:val="00BB419F"/>
    <w:rsid w:val="00BD2DC2"/>
    <w:rsid w:val="00BD4ADA"/>
    <w:rsid w:val="00BE6453"/>
    <w:rsid w:val="00BF01BF"/>
    <w:rsid w:val="00BF7BCA"/>
    <w:rsid w:val="00C01AD1"/>
    <w:rsid w:val="00C01D3B"/>
    <w:rsid w:val="00C04C75"/>
    <w:rsid w:val="00C10F3D"/>
    <w:rsid w:val="00C15505"/>
    <w:rsid w:val="00C3356A"/>
    <w:rsid w:val="00C40247"/>
    <w:rsid w:val="00C526C6"/>
    <w:rsid w:val="00C65ED0"/>
    <w:rsid w:val="00C771C2"/>
    <w:rsid w:val="00C837BD"/>
    <w:rsid w:val="00C84D02"/>
    <w:rsid w:val="00C92666"/>
    <w:rsid w:val="00CD54DC"/>
    <w:rsid w:val="00CE0080"/>
    <w:rsid w:val="00CF70FA"/>
    <w:rsid w:val="00CF77C9"/>
    <w:rsid w:val="00D23076"/>
    <w:rsid w:val="00D2446A"/>
    <w:rsid w:val="00D3216F"/>
    <w:rsid w:val="00D33179"/>
    <w:rsid w:val="00D368D8"/>
    <w:rsid w:val="00D740EE"/>
    <w:rsid w:val="00D9075A"/>
    <w:rsid w:val="00DA1F0F"/>
    <w:rsid w:val="00DB2502"/>
    <w:rsid w:val="00DC5CC1"/>
    <w:rsid w:val="00DF4C20"/>
    <w:rsid w:val="00E0514C"/>
    <w:rsid w:val="00E124D4"/>
    <w:rsid w:val="00E149B6"/>
    <w:rsid w:val="00E16C58"/>
    <w:rsid w:val="00E30C37"/>
    <w:rsid w:val="00E30DD2"/>
    <w:rsid w:val="00E419AA"/>
    <w:rsid w:val="00E469E3"/>
    <w:rsid w:val="00E47B04"/>
    <w:rsid w:val="00E51B98"/>
    <w:rsid w:val="00E54641"/>
    <w:rsid w:val="00E6576C"/>
    <w:rsid w:val="00E81DC3"/>
    <w:rsid w:val="00E86056"/>
    <w:rsid w:val="00EB20EA"/>
    <w:rsid w:val="00EB2E41"/>
    <w:rsid w:val="00EC024C"/>
    <w:rsid w:val="00EE0B56"/>
    <w:rsid w:val="00EE0E23"/>
    <w:rsid w:val="00EF397B"/>
    <w:rsid w:val="00EF3C37"/>
    <w:rsid w:val="00EF6A17"/>
    <w:rsid w:val="00F078C3"/>
    <w:rsid w:val="00F35494"/>
    <w:rsid w:val="00F50323"/>
    <w:rsid w:val="00F51473"/>
    <w:rsid w:val="00F71DE8"/>
    <w:rsid w:val="00F74E95"/>
    <w:rsid w:val="00F767FA"/>
    <w:rsid w:val="00F93299"/>
    <w:rsid w:val="00FF3343"/>
    <w:rsid w:val="00FF5CCC"/>
    <w:rsid w:val="00FF70F1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D5182"/>
  <w15:chartTrackingRefBased/>
  <w15:docId w15:val="{63A2D09D-8C8A-4A30-8888-74BFCE2F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3C4"/>
    <w:pPr>
      <w:spacing w:after="0" w:line="240" w:lineRule="auto"/>
    </w:pPr>
    <w:rPr>
      <w:rFonts w:ascii="Calibri" w:hAnsi="Calibri" w:cs="Calibri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2E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8B5AC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B5ACF"/>
  </w:style>
  <w:style w:type="paragraph" w:styleId="Sidefod">
    <w:name w:val="footer"/>
    <w:basedOn w:val="Normal"/>
    <w:link w:val="SidefodTegn"/>
    <w:uiPriority w:val="99"/>
    <w:unhideWhenUsed/>
    <w:rsid w:val="008B5AC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B5ACF"/>
  </w:style>
  <w:style w:type="paragraph" w:styleId="Listeafsnit">
    <w:name w:val="List Paragraph"/>
    <w:basedOn w:val="Normal"/>
    <w:uiPriority w:val="34"/>
    <w:qFormat/>
    <w:rsid w:val="008B5ACF"/>
    <w:pPr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905F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905F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905F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905F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905FA"/>
    <w:rPr>
      <w:b/>
      <w:bCs/>
      <w:sz w:val="20"/>
      <w:szCs w:val="20"/>
    </w:rPr>
  </w:style>
  <w:style w:type="table" w:styleId="Tabel-Gitter">
    <w:name w:val="Table Grid"/>
    <w:basedOn w:val="Tabel-Normal"/>
    <w:rsid w:val="00B53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53BCD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B2E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gitter-lys">
    <w:name w:val="Grid Table Light"/>
    <w:basedOn w:val="Tabel-Normal"/>
    <w:uiPriority w:val="40"/>
    <w:rsid w:val="00EB2E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pografi1">
    <w:name w:val="Typografi1"/>
    <w:basedOn w:val="Normal"/>
    <w:rsid w:val="00C04C75"/>
    <w:rPr>
      <w:rFonts w:ascii="Times New Roman" w:eastAsia="Times New Roman" w:hAnsi="Times New Roman" w:cs="Times New Roman"/>
      <w:sz w:val="24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451524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786A3F"/>
    <w:pPr>
      <w:spacing w:after="0" w:line="240" w:lineRule="auto"/>
    </w:pPr>
    <w:rPr>
      <w:rFonts w:ascii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5" Type="http://schemas.openxmlformats.org/officeDocument/2006/relationships/image" Target="media/image7.jp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48caf4ca5317446687970e40a6b95fd6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b9a2c0546527fe97b23e0b9539355945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stal xmlns="5cee00ce-91f6-4434-b828-f24de746e04a" xsi:nil="true"/>
    <_dlc_DocId xmlns="cf85f6f0-29f3-4946-9fa1-5949d8db8938">DUF000-1208088851-5764</_dlc_DocId>
    <_dlc_DocIdUrl xmlns="cf85f6f0-29f3-4946-9fa1-5949d8db8938">
      <Url>https://duf.sharepoint.com/sites/DUFs-Filer/_layouts/15/DocIdRedir.aspx?ID=DUF000-1208088851-5764</Url>
      <Description>DUF000-1208088851-5764</Description>
    </_dlc_DocIdUrl>
    <TaxCatchAll xmlns="cf85f6f0-29f3-4946-9fa1-5949d8db8938" xsi:nil="true"/>
    <lcf76f155ced4ddcb4097134ff3c332f xmlns="5cee00ce-91f6-4434-b828-f24de746e0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35A530-5F86-46D0-A796-5DC7E3D00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95519-F04F-40B3-987E-D16BF3D7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e00ce-91f6-4434-b828-f24de746e04a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E61A7-AD20-49EF-A20A-98994AA3A0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439D70-D088-4E43-A3AB-2093F03302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376C8A-0DD7-4F5C-80A6-48C9D4B98BF5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964b51f5-af6f-4fd9-807a-c56b0ddda902"/>
    <ds:schemaRef ds:uri="http://purl.org/dc/terms/"/>
    <ds:schemaRef ds:uri="a1c961a0-f0cc-4599-8170-eb1a496ef293"/>
    <ds:schemaRef ds:uri="http://www.w3.org/XML/1998/namespace"/>
    <ds:schemaRef ds:uri="http://purl.org/dc/elements/1.1/"/>
    <ds:schemaRef ds:uri="5cee00ce-91f6-4434-b828-f24de746e04a"/>
    <ds:schemaRef ds:uri="cf85f6f0-29f3-4946-9fa1-5949d8db89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Eckegren</dc:creator>
  <cp:keywords/>
  <dc:description/>
  <cp:lastModifiedBy>Julie Østervang Merrild Kristiansen</cp:lastModifiedBy>
  <cp:revision>73</cp:revision>
  <cp:lastPrinted>2020-10-29T11:49:00Z</cp:lastPrinted>
  <dcterms:created xsi:type="dcterms:W3CDTF">2022-09-05T08:39:00Z</dcterms:created>
  <dcterms:modified xsi:type="dcterms:W3CDTF">2025-02-13T13:56:00Z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Order">
    <vt:r8>14000</vt:r8>
  </property>
  <property fmtid="{D5CDD505-2E9C-101B-9397-08002B2CF9AE}" pid="4" name="TSTitle">
    <vt:lpwstr>Sjomaq - 2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SID">
    <vt:lpwstr>214440</vt:lpwstr>
  </property>
  <property fmtid="{D5CDD505-2E9C-101B-9397-08002B2CF9AE}" pid="9" name="TriggerFlowInfo">
    <vt:lpwstr/>
  </property>
  <property fmtid="{D5CDD505-2E9C-101B-9397-08002B2CF9AE}" pid="10" name="TSOwner">
    <vt:lpwstr>239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dlc_DocIdItemGuid">
    <vt:lpwstr>349f6c31-1bd6-4743-93f9-7d00f878f119</vt:lpwstr>
  </property>
  <property fmtid="{D5CDD505-2E9C-101B-9397-08002B2CF9AE}" pid="14" name="MediaServiceImageTags">
    <vt:lpwstr/>
  </property>
</Properties>
</file>